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A6592">
        <w:rPr>
          <w:rFonts w:ascii="Times New Roman" w:hAnsi="Times New Roman" w:cs="Times New Roman"/>
          <w:b/>
          <w:sz w:val="24"/>
          <w:szCs w:val="24"/>
        </w:rPr>
        <w:t>5</w:t>
      </w:r>
      <w:r w:rsidR="00B63EB5">
        <w:rPr>
          <w:rFonts w:ascii="Times New Roman" w:hAnsi="Times New Roman" w:cs="Times New Roman"/>
          <w:b/>
          <w:sz w:val="24"/>
          <w:szCs w:val="24"/>
        </w:rPr>
        <w:t>2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44F76">
        <w:rPr>
          <w:rFonts w:ascii="Times New Roman" w:hAnsi="Times New Roman" w:cs="Times New Roman"/>
          <w:b/>
          <w:sz w:val="24"/>
          <w:szCs w:val="24"/>
        </w:rPr>
        <w:t>21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63EB5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УПИ VІІ-1273,1272, кв.43 по плана на </w:t>
      </w:r>
      <w:proofErr w:type="spellStart"/>
      <w:r w:rsidR="00B63EB5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B63EB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B63EB5">
        <w:rPr>
          <w:rFonts w:ascii="Times New Roman" w:hAnsi="Times New Roman" w:cs="Times New Roman"/>
          <w:b/>
          <w:sz w:val="24"/>
          <w:szCs w:val="24"/>
        </w:rPr>
        <w:t>ДИМИТЪР ИВАНОВ ДОНЧЕВ и АЛЕКСАНДЪР ИВАЙЛОВ БЛАЖЕВ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53C2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0E654-6A4E-4003-AC34-0A3E5F99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30</cp:revision>
  <dcterms:created xsi:type="dcterms:W3CDTF">2019-04-23T07:38:00Z</dcterms:created>
  <dcterms:modified xsi:type="dcterms:W3CDTF">2019-06-28T13:01:00Z</dcterms:modified>
</cp:coreProperties>
</file>